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CDF" w:rsidRPr="00136D2E" w:rsidRDefault="00CB2CDF" w:rsidP="00FF6F1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36D2E" w:rsidRDefault="00136D2E" w:rsidP="00FF6F1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Datum: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17. 5. 2021</w:t>
      </w:r>
    </w:p>
    <w:p w:rsidR="00136D2E" w:rsidRDefault="00136D2E" w:rsidP="00FF6F1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Místo: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Distančně</w:t>
      </w:r>
    </w:p>
    <w:p w:rsidR="00AD67B2" w:rsidRDefault="00AD67B2" w:rsidP="00FF6F1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Čas: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19</w:t>
      </w:r>
      <w:r w:rsidR="00123927">
        <w:rPr>
          <w:rFonts w:asciiTheme="majorHAnsi" w:hAnsiTheme="majorHAnsi" w:cstheme="majorHAnsi"/>
        </w:rPr>
        <w:t>,00</w:t>
      </w:r>
      <w:r>
        <w:rPr>
          <w:rFonts w:asciiTheme="majorHAnsi" w:hAnsiTheme="majorHAnsi" w:cstheme="majorHAnsi"/>
        </w:rPr>
        <w:t xml:space="preserve"> hodin</w:t>
      </w:r>
    </w:p>
    <w:p w:rsidR="00136D2E" w:rsidRDefault="00136D2E" w:rsidP="00FF6F1B">
      <w:pPr>
        <w:spacing w:after="0" w:line="276" w:lineRule="auto"/>
        <w:ind w:left="1410" w:hanging="141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Přítomni:</w:t>
      </w:r>
      <w:r>
        <w:rPr>
          <w:rFonts w:asciiTheme="majorHAnsi" w:hAnsiTheme="majorHAnsi" w:cstheme="majorHAnsi"/>
        </w:rPr>
        <w:tab/>
      </w:r>
      <w:r w:rsidR="00FF6F1B">
        <w:rPr>
          <w:rFonts w:asciiTheme="majorHAnsi" w:hAnsiTheme="majorHAnsi" w:cstheme="majorHAnsi"/>
        </w:rPr>
        <w:t>Mgr. Barbora Černá (člen ŠR za rodiče), Ing. Petr Stojan (</w:t>
      </w:r>
      <w:r w:rsidR="00FF6F1B">
        <w:rPr>
          <w:rFonts w:asciiTheme="majorHAnsi" w:hAnsiTheme="majorHAnsi" w:cstheme="majorHAnsi"/>
        </w:rPr>
        <w:t>člen ŠR za rodiče),</w:t>
      </w:r>
      <w:r w:rsidR="00FF6F1B">
        <w:rPr>
          <w:rFonts w:asciiTheme="majorHAnsi" w:hAnsiTheme="majorHAnsi" w:cstheme="majorHAnsi"/>
        </w:rPr>
        <w:t xml:space="preserve"> Mgr. Ivana Řezanková (</w:t>
      </w:r>
      <w:r w:rsidR="00FF6F1B">
        <w:rPr>
          <w:rFonts w:asciiTheme="majorHAnsi" w:hAnsiTheme="majorHAnsi" w:cstheme="majorHAnsi"/>
        </w:rPr>
        <w:t xml:space="preserve">člen ŠR za </w:t>
      </w:r>
      <w:r w:rsidR="00FF6F1B">
        <w:rPr>
          <w:rFonts w:asciiTheme="majorHAnsi" w:hAnsiTheme="majorHAnsi" w:cstheme="majorHAnsi"/>
        </w:rPr>
        <w:t>učitele</w:t>
      </w:r>
      <w:r w:rsidR="00FF6F1B">
        <w:rPr>
          <w:rFonts w:asciiTheme="majorHAnsi" w:hAnsiTheme="majorHAnsi" w:cstheme="majorHAnsi"/>
        </w:rPr>
        <w:t>),</w:t>
      </w:r>
      <w:r w:rsidR="00FF6F1B">
        <w:rPr>
          <w:rFonts w:asciiTheme="majorHAnsi" w:hAnsiTheme="majorHAnsi" w:cstheme="majorHAnsi"/>
        </w:rPr>
        <w:t xml:space="preserve"> Mgr. Štěpán Janda (</w:t>
      </w:r>
      <w:r w:rsidR="00FF6F1B">
        <w:rPr>
          <w:rFonts w:asciiTheme="majorHAnsi" w:hAnsiTheme="majorHAnsi" w:cstheme="majorHAnsi"/>
        </w:rPr>
        <w:t>člen ŠR za učitele),</w:t>
      </w:r>
      <w:r w:rsidR="00FF6F1B">
        <w:rPr>
          <w:rFonts w:asciiTheme="majorHAnsi" w:hAnsiTheme="majorHAnsi" w:cstheme="majorHAnsi"/>
        </w:rPr>
        <w:t xml:space="preserve"> Ing. Tomáš Vostřel (</w:t>
      </w:r>
      <w:r w:rsidR="00FF6F1B">
        <w:rPr>
          <w:rFonts w:asciiTheme="majorHAnsi" w:hAnsiTheme="majorHAnsi" w:cstheme="majorHAnsi"/>
        </w:rPr>
        <w:t>člen ŠR za</w:t>
      </w:r>
      <w:r w:rsidR="00FF6F1B">
        <w:rPr>
          <w:rFonts w:asciiTheme="majorHAnsi" w:hAnsiTheme="majorHAnsi" w:cstheme="majorHAnsi"/>
        </w:rPr>
        <w:t xml:space="preserve"> zřizovatele</w:t>
      </w:r>
      <w:r w:rsidR="00FF6F1B">
        <w:rPr>
          <w:rFonts w:asciiTheme="majorHAnsi" w:hAnsiTheme="majorHAnsi" w:cstheme="majorHAnsi"/>
        </w:rPr>
        <w:t>),</w:t>
      </w:r>
      <w:r w:rsidR="00FF6F1B">
        <w:rPr>
          <w:rFonts w:asciiTheme="majorHAnsi" w:hAnsiTheme="majorHAnsi" w:cstheme="majorHAnsi"/>
        </w:rPr>
        <w:t xml:space="preserve"> Mgr. Zuzana Ujhelyiová </w:t>
      </w:r>
      <w:r w:rsidR="00FF6F1B">
        <w:rPr>
          <w:rFonts w:asciiTheme="majorHAnsi" w:hAnsiTheme="majorHAnsi" w:cstheme="majorHAnsi"/>
        </w:rPr>
        <w:t xml:space="preserve">člen </w:t>
      </w:r>
      <w:r w:rsidR="00FF6F1B">
        <w:rPr>
          <w:rFonts w:asciiTheme="majorHAnsi" w:hAnsiTheme="majorHAnsi" w:cstheme="majorHAnsi"/>
        </w:rPr>
        <w:t>(</w:t>
      </w:r>
      <w:r w:rsidR="00FF6F1B">
        <w:rPr>
          <w:rFonts w:asciiTheme="majorHAnsi" w:hAnsiTheme="majorHAnsi" w:cstheme="majorHAnsi"/>
        </w:rPr>
        <w:t xml:space="preserve">ŠR za </w:t>
      </w:r>
      <w:r w:rsidR="00FF6F1B">
        <w:rPr>
          <w:rFonts w:asciiTheme="majorHAnsi" w:hAnsiTheme="majorHAnsi" w:cstheme="majorHAnsi"/>
        </w:rPr>
        <w:t>zřizovatele)</w:t>
      </w:r>
    </w:p>
    <w:p w:rsidR="00136D2E" w:rsidRDefault="00136D2E" w:rsidP="00FF6F1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Omluveni:</w:t>
      </w:r>
      <w:r>
        <w:rPr>
          <w:rFonts w:asciiTheme="majorHAnsi" w:hAnsiTheme="majorHAnsi" w:cstheme="majorHAnsi"/>
        </w:rPr>
        <w:tab/>
        <w:t>X</w:t>
      </w:r>
    </w:p>
    <w:p w:rsidR="00136D2E" w:rsidRDefault="00136D2E" w:rsidP="00FF6F1B">
      <w:pPr>
        <w:pBdr>
          <w:bottom w:val="single" w:sz="12" w:space="1" w:color="auto"/>
        </w:pBd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Hosté: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X</w:t>
      </w:r>
    </w:p>
    <w:p w:rsidR="00B17AE1" w:rsidRDefault="00B17AE1" w:rsidP="00FF6F1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B17AE1" w:rsidRPr="00B17AE1" w:rsidRDefault="00B17AE1" w:rsidP="00B17AE1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B17AE1">
        <w:rPr>
          <w:rFonts w:asciiTheme="majorHAnsi" w:hAnsiTheme="majorHAnsi" w:cstheme="majorHAnsi"/>
          <w:b/>
        </w:rPr>
        <w:t>1. Schválení programu</w:t>
      </w:r>
    </w:p>
    <w:p w:rsidR="00D5550F" w:rsidRDefault="00D5550F" w:rsidP="00FF6F1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Program jednání:</w:t>
      </w:r>
    </w:p>
    <w:p w:rsidR="00D5550F" w:rsidRDefault="00D5550F" w:rsidP="00D5550F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Volba předsedy ŠR</w:t>
      </w:r>
    </w:p>
    <w:p w:rsidR="00D5550F" w:rsidRDefault="00D5550F" w:rsidP="00D5550F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Schválení </w:t>
      </w:r>
      <w:r w:rsidR="00B17AE1">
        <w:rPr>
          <w:rFonts w:asciiTheme="majorHAnsi" w:hAnsiTheme="majorHAnsi" w:cstheme="majorHAnsi"/>
        </w:rPr>
        <w:t>Školního řádu</w:t>
      </w:r>
    </w:p>
    <w:p w:rsidR="00123927" w:rsidRPr="00123927" w:rsidRDefault="00123927" w:rsidP="00123927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123927">
        <w:rPr>
          <w:rFonts w:asciiTheme="majorHAnsi" w:hAnsiTheme="majorHAnsi" w:cstheme="majorHAnsi"/>
        </w:rPr>
        <w:t>PRO: 6, PROTI: 0, ZDRŽEL SE: 0 – program byl schválen</w:t>
      </w:r>
    </w:p>
    <w:p w:rsidR="00B17AE1" w:rsidRDefault="00B17AE1" w:rsidP="00B17AE1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2C55FB" w:rsidRPr="002C55FB" w:rsidRDefault="002C55FB" w:rsidP="002C55FB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2C55FB">
        <w:rPr>
          <w:rFonts w:asciiTheme="majorHAnsi" w:hAnsiTheme="majorHAnsi" w:cstheme="majorHAnsi"/>
          <w:b/>
        </w:rPr>
        <w:t>2. Volba předsedy ŠR</w:t>
      </w:r>
    </w:p>
    <w:p w:rsidR="002C55FB" w:rsidRDefault="00A65E22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Proběhla diskuse nad kompetencemi předsedy školské rady.</w:t>
      </w:r>
    </w:p>
    <w:p w:rsidR="00A65E22" w:rsidRDefault="00A65E22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ŠK rada si volí za předsedu Mgr. Barboru Černou.</w:t>
      </w:r>
    </w:p>
    <w:p w:rsidR="002C55FB" w:rsidRDefault="00A65E22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PRO: </w:t>
      </w:r>
      <w:r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, PROTI: 0, ZDRŽEL SE: </w:t>
      </w:r>
      <w:r>
        <w:rPr>
          <w:rFonts w:asciiTheme="majorHAnsi" w:hAnsiTheme="majorHAnsi" w:cstheme="majorHAnsi"/>
        </w:rPr>
        <w:t>2</w:t>
      </w:r>
      <w:r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předsedkyně byla zvolena</w:t>
      </w:r>
    </w:p>
    <w:p w:rsidR="002C55FB" w:rsidRDefault="002C55FB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2C55FB" w:rsidRPr="00A65E22" w:rsidRDefault="00A65E22" w:rsidP="00A65E22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A65E22">
        <w:rPr>
          <w:rFonts w:asciiTheme="majorHAnsi" w:hAnsiTheme="majorHAnsi" w:cstheme="majorHAnsi"/>
          <w:b/>
        </w:rPr>
        <w:t>3. Schválení Školního řádu</w:t>
      </w:r>
    </w:p>
    <w:p w:rsidR="002C55FB" w:rsidRDefault="00A65E22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ŠR byl předložen návrh dodatku Školního řádu, který integruje distanční výuku. Proběhla diskuse.</w:t>
      </w:r>
    </w:p>
    <w:p w:rsidR="002C55FB" w:rsidRDefault="00A65E22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 w:rsidRPr="00A65E22">
        <w:rPr>
          <w:rFonts w:asciiTheme="majorHAnsi" w:hAnsiTheme="majorHAnsi" w:cstheme="majorHAnsi"/>
        </w:rPr>
        <w:t xml:space="preserve">Dodatek </w:t>
      </w:r>
      <w:r>
        <w:rPr>
          <w:rFonts w:asciiTheme="majorHAnsi" w:hAnsiTheme="majorHAnsi" w:cstheme="majorHAnsi"/>
        </w:rPr>
        <w:t>Školního řádu nebyl schválen</w:t>
      </w:r>
      <w:r w:rsidRPr="00A65E2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ŠR doporučila vedení zapracovat formální připomínky Mgr. Černé a dále doporučila </w:t>
      </w:r>
      <w:r w:rsidR="00123927">
        <w:rPr>
          <w:rFonts w:asciiTheme="majorHAnsi" w:hAnsiTheme="majorHAnsi" w:cstheme="majorHAnsi"/>
        </w:rPr>
        <w:t>změnu hodnocení: „</w:t>
      </w:r>
      <w:r w:rsidRPr="00A65E22">
        <w:rPr>
          <w:rFonts w:asciiTheme="majorHAnsi" w:hAnsiTheme="majorHAnsi" w:cstheme="majorHAnsi"/>
        </w:rPr>
        <w:t>Není odevzdáno = Neklasifikováno, nikoliv 5</w:t>
      </w:r>
      <w:r w:rsidR="00123927">
        <w:rPr>
          <w:rFonts w:asciiTheme="majorHAnsi" w:hAnsiTheme="majorHAnsi" w:cstheme="majorHAnsi"/>
        </w:rPr>
        <w:t>“.</w:t>
      </w: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ŠK rada souhlasí s navrženými doporučeními.</w:t>
      </w: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PRO: 6, PROTI: 0, ZDRŽEL SE: 0 – </w:t>
      </w:r>
      <w:r>
        <w:rPr>
          <w:rFonts w:asciiTheme="majorHAnsi" w:hAnsiTheme="majorHAnsi" w:cstheme="majorHAnsi"/>
        </w:rPr>
        <w:t>doporučení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bylo schváleno</w:t>
      </w:r>
    </w:p>
    <w:p w:rsidR="002C55FB" w:rsidRDefault="002C55FB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123927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23927">
        <w:rPr>
          <w:rFonts w:asciiTheme="majorHAnsi" w:hAnsiTheme="majorHAnsi" w:cstheme="majorHAnsi"/>
        </w:rPr>
        <w:t>Další jednání škol</w:t>
      </w:r>
      <w:r>
        <w:rPr>
          <w:rFonts w:asciiTheme="majorHAnsi" w:hAnsiTheme="majorHAnsi" w:cstheme="majorHAnsi"/>
        </w:rPr>
        <w:t>ské rady by se mělo konat dne 23. 6. 2021 v 18</w:t>
      </w:r>
      <w:r w:rsidR="00803958">
        <w:rPr>
          <w:rFonts w:asciiTheme="majorHAnsi" w:hAnsiTheme="majorHAnsi" w:cstheme="majorHAnsi"/>
        </w:rPr>
        <w:t>.30 hodin distančně.</w:t>
      </w:r>
      <w:bookmarkStart w:id="0" w:name="_GoBack"/>
      <w:bookmarkEnd w:id="0"/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123927" w:rsidRDefault="00123927" w:rsidP="002C55FB">
      <w:pPr>
        <w:spacing w:after="0" w:line="276" w:lineRule="auto"/>
        <w:jc w:val="both"/>
        <w:rPr>
          <w:rFonts w:asciiTheme="majorHAnsi" w:hAnsiTheme="majorHAnsi" w:cstheme="majorHAnsi"/>
        </w:rPr>
      </w:pPr>
    </w:p>
    <w:p w:rsidR="002C55FB" w:rsidRDefault="002C55FB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Zapsala: Zuzana Ujhelyiová</w:t>
      </w:r>
    </w:p>
    <w:p w:rsidR="002C55FB" w:rsidRPr="002C55FB" w:rsidRDefault="002C55FB" w:rsidP="002C55FB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Ověřila: Barbora Černá</w:t>
      </w:r>
    </w:p>
    <w:sectPr w:rsidR="002C55FB" w:rsidRPr="002C55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35E" w:rsidRDefault="0073535E" w:rsidP="0024636C">
      <w:pPr>
        <w:spacing w:after="0" w:line="240" w:lineRule="auto"/>
      </w:pPr>
      <w:r>
        <w:separator/>
      </w:r>
    </w:p>
  </w:endnote>
  <w:endnote w:type="continuationSeparator" w:id="0">
    <w:p w:rsidR="0073535E" w:rsidRDefault="0073535E" w:rsidP="0024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D2E" w:rsidRPr="00136D2E" w:rsidRDefault="00136D2E" w:rsidP="00136D2E">
    <w:pPr>
      <w:pStyle w:val="Zpat"/>
      <w:jc w:val="center"/>
      <w:rPr>
        <w:rFonts w:asciiTheme="majorHAnsi" w:hAnsiTheme="majorHAnsi" w:cstheme="majorHAnsi"/>
        <w:sz w:val="20"/>
        <w:szCs w:val="20"/>
      </w:rPr>
    </w:pPr>
    <w:r w:rsidRPr="00136D2E">
      <w:rPr>
        <w:rFonts w:asciiTheme="majorHAnsi" w:hAnsiTheme="majorHAnsi" w:cstheme="majorHAnsi"/>
        <w:sz w:val="20"/>
        <w:szCs w:val="20"/>
      </w:rPr>
      <w:t xml:space="preserve">Stránka </w:t>
    </w:r>
    <w:r w:rsidRPr="00136D2E">
      <w:rPr>
        <w:rFonts w:asciiTheme="majorHAnsi" w:hAnsiTheme="majorHAnsi" w:cstheme="majorHAnsi"/>
        <w:sz w:val="20"/>
        <w:szCs w:val="20"/>
      </w:rPr>
      <w:fldChar w:fldCharType="begin"/>
    </w:r>
    <w:r w:rsidRPr="00136D2E">
      <w:rPr>
        <w:rFonts w:asciiTheme="majorHAnsi" w:hAnsiTheme="majorHAnsi" w:cstheme="majorHAnsi"/>
        <w:sz w:val="20"/>
        <w:szCs w:val="20"/>
      </w:rPr>
      <w:instrText>PAGE  \* Arabic  \* MERGEFORMAT</w:instrText>
    </w:r>
    <w:r w:rsidRPr="00136D2E">
      <w:rPr>
        <w:rFonts w:asciiTheme="majorHAnsi" w:hAnsiTheme="majorHAnsi" w:cstheme="majorHAnsi"/>
        <w:sz w:val="20"/>
        <w:szCs w:val="20"/>
      </w:rPr>
      <w:fldChar w:fldCharType="separate"/>
    </w:r>
    <w:r w:rsidR="00803958">
      <w:rPr>
        <w:rFonts w:asciiTheme="majorHAnsi" w:hAnsiTheme="majorHAnsi" w:cstheme="majorHAnsi"/>
        <w:noProof/>
        <w:sz w:val="20"/>
        <w:szCs w:val="20"/>
      </w:rPr>
      <w:t>1</w:t>
    </w:r>
    <w:r w:rsidRPr="00136D2E">
      <w:rPr>
        <w:rFonts w:asciiTheme="majorHAnsi" w:hAnsiTheme="majorHAnsi" w:cstheme="majorHAnsi"/>
        <w:sz w:val="20"/>
        <w:szCs w:val="20"/>
      </w:rPr>
      <w:fldChar w:fldCharType="end"/>
    </w:r>
    <w:r w:rsidRPr="00136D2E">
      <w:rPr>
        <w:rFonts w:asciiTheme="majorHAnsi" w:hAnsiTheme="majorHAnsi" w:cstheme="majorHAnsi"/>
        <w:sz w:val="20"/>
        <w:szCs w:val="20"/>
      </w:rPr>
      <w:t xml:space="preserve"> z </w:t>
    </w:r>
    <w:r w:rsidRPr="00136D2E">
      <w:rPr>
        <w:rFonts w:asciiTheme="majorHAnsi" w:hAnsiTheme="majorHAnsi" w:cstheme="majorHAnsi"/>
        <w:sz w:val="20"/>
        <w:szCs w:val="20"/>
      </w:rPr>
      <w:fldChar w:fldCharType="begin"/>
    </w:r>
    <w:r w:rsidRPr="00136D2E">
      <w:rPr>
        <w:rFonts w:asciiTheme="majorHAnsi" w:hAnsiTheme="majorHAnsi" w:cstheme="majorHAnsi"/>
        <w:sz w:val="20"/>
        <w:szCs w:val="20"/>
      </w:rPr>
      <w:instrText>NUMPAGES  \* Arabic  \* MERGEFORMAT</w:instrText>
    </w:r>
    <w:r w:rsidRPr="00136D2E">
      <w:rPr>
        <w:rFonts w:asciiTheme="majorHAnsi" w:hAnsiTheme="majorHAnsi" w:cstheme="majorHAnsi"/>
        <w:sz w:val="20"/>
        <w:szCs w:val="20"/>
      </w:rPr>
      <w:fldChar w:fldCharType="separate"/>
    </w:r>
    <w:r w:rsidR="00803958">
      <w:rPr>
        <w:rFonts w:asciiTheme="majorHAnsi" w:hAnsiTheme="majorHAnsi" w:cstheme="majorHAnsi"/>
        <w:noProof/>
        <w:sz w:val="20"/>
        <w:szCs w:val="20"/>
      </w:rPr>
      <w:t>1</w:t>
    </w:r>
    <w:r w:rsidRPr="00136D2E">
      <w:rPr>
        <w:rFonts w:asciiTheme="majorHAnsi" w:hAnsiTheme="majorHAnsi" w:cs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35E" w:rsidRDefault="0073535E" w:rsidP="0024636C">
      <w:pPr>
        <w:spacing w:after="0" w:line="240" w:lineRule="auto"/>
      </w:pPr>
      <w:r>
        <w:separator/>
      </w:r>
    </w:p>
  </w:footnote>
  <w:footnote w:type="continuationSeparator" w:id="0">
    <w:p w:rsidR="0073535E" w:rsidRDefault="0073535E" w:rsidP="0024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36C" w:rsidRPr="0024636C" w:rsidRDefault="0024636C" w:rsidP="0024636C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3267986" cy="1856974"/>
          <wp:effectExtent l="0" t="0" r="889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Š K Milíčovu (5)-0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1178" cy="186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D6196"/>
    <w:multiLevelType w:val="hybridMultilevel"/>
    <w:tmpl w:val="E4D8F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746F7"/>
    <w:multiLevelType w:val="hybridMultilevel"/>
    <w:tmpl w:val="1EE0E2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36C"/>
    <w:rsid w:val="00123927"/>
    <w:rsid w:val="00136D2E"/>
    <w:rsid w:val="0024636C"/>
    <w:rsid w:val="002C55FB"/>
    <w:rsid w:val="0073535E"/>
    <w:rsid w:val="00803958"/>
    <w:rsid w:val="00A65E22"/>
    <w:rsid w:val="00AD67B2"/>
    <w:rsid w:val="00B17AE1"/>
    <w:rsid w:val="00CB2CDF"/>
    <w:rsid w:val="00D5550F"/>
    <w:rsid w:val="00ED02BA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ADFF7"/>
  <w15:chartTrackingRefBased/>
  <w15:docId w15:val="{AB02A951-E4C5-4FC3-8167-6B07E1C4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36C"/>
  </w:style>
  <w:style w:type="paragraph" w:styleId="Zpat">
    <w:name w:val="footer"/>
    <w:basedOn w:val="Normln"/>
    <w:link w:val="ZpatChar"/>
    <w:uiPriority w:val="99"/>
    <w:unhideWhenUsed/>
    <w:rsid w:val="0024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36C"/>
  </w:style>
  <w:style w:type="paragraph" w:styleId="Odstavecseseznamem">
    <w:name w:val="List Paragraph"/>
    <w:basedOn w:val="Normln"/>
    <w:uiPriority w:val="34"/>
    <w:qFormat/>
    <w:rsid w:val="00D5550F"/>
    <w:pPr>
      <w:ind w:left="720"/>
      <w:contextualSpacing/>
    </w:pPr>
  </w:style>
  <w:style w:type="character" w:customStyle="1" w:styleId="qowt-font2-timesnewroman">
    <w:name w:val="qowt-font2-timesnewroman"/>
    <w:basedOn w:val="Standardnpsmoodstavce"/>
    <w:rsid w:val="00123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24A0F-3D85-4DE6-BC8A-05EF6AE2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176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Školská rada ZŠ s RVJ K Milíčovu</vt:lpstr>
    </vt:vector>
  </TitlesOfParts>
  <Company>Úřad městské části Praha 11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Školská rada ZŠ s RVJ K Milíčovu</dc:title>
  <dc:subject/>
  <dc:creator>Ujhelyiová Zuzana Mgr. P11</dc:creator>
  <cp:keywords/>
  <dc:description/>
  <cp:lastModifiedBy>Ujhelyiová Zuzana Mgr. P11</cp:lastModifiedBy>
  <cp:revision>9</cp:revision>
  <dcterms:created xsi:type="dcterms:W3CDTF">2021-05-18T11:23:00Z</dcterms:created>
  <dcterms:modified xsi:type="dcterms:W3CDTF">2021-05-18T12:09:00Z</dcterms:modified>
</cp:coreProperties>
</file>