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2B0D" w14:textId="77777777" w:rsidR="00D50B30" w:rsidRDefault="00000D2B">
      <w:pPr>
        <w:spacing w:after="0" w:line="276" w:lineRule="auto"/>
        <w:jc w:val="both"/>
      </w:pPr>
      <w:r>
        <w:t>Datum:</w:t>
      </w:r>
      <w:r>
        <w:tab/>
      </w:r>
      <w:r>
        <w:tab/>
        <w:t>28. 2. 2022</w:t>
      </w:r>
    </w:p>
    <w:p w14:paraId="1E4F4534" w14:textId="77777777" w:rsidR="00D50B30" w:rsidRDefault="00000D2B">
      <w:pPr>
        <w:spacing w:after="0" w:line="276" w:lineRule="auto"/>
        <w:jc w:val="both"/>
      </w:pPr>
      <w:r>
        <w:t>Místo:</w:t>
      </w:r>
      <w:r>
        <w:tab/>
      </w:r>
      <w:r>
        <w:tab/>
        <w:t>ZŠ K Milíčovu</w:t>
      </w:r>
    </w:p>
    <w:p w14:paraId="621E9E33" w14:textId="77777777" w:rsidR="00D50B30" w:rsidRDefault="00000D2B">
      <w:pPr>
        <w:spacing w:after="0" w:line="276" w:lineRule="auto"/>
        <w:jc w:val="both"/>
      </w:pPr>
      <w:r>
        <w:t>Čas:</w:t>
      </w:r>
      <w:r>
        <w:tab/>
      </w:r>
      <w:r>
        <w:tab/>
        <w:t>17,30 hodin</w:t>
      </w:r>
    </w:p>
    <w:p w14:paraId="4BA80137" w14:textId="77777777" w:rsidR="00D50B30" w:rsidRDefault="00000D2B">
      <w:pPr>
        <w:spacing w:after="0" w:line="276" w:lineRule="auto"/>
        <w:ind w:left="1410" w:hanging="1410"/>
        <w:jc w:val="both"/>
      </w:pPr>
      <w:r>
        <w:t>Přítomni:</w:t>
      </w:r>
      <w:r>
        <w:tab/>
        <w:t>Mgr. Barbora Černá (členka ŠR za rodiče), Mgr. Ivana Řezanková (člena ŠR za učitele),</w:t>
      </w:r>
      <w:r>
        <w:br/>
      </w:r>
      <w:r>
        <w:t xml:space="preserve">Ing. Tomáš </w:t>
      </w:r>
      <w:proofErr w:type="spellStart"/>
      <w:r>
        <w:t>Vostřel</w:t>
      </w:r>
      <w:proofErr w:type="spellEnd"/>
      <w:r>
        <w:t xml:space="preserve"> (člen ŠR za zřizovatele), Mgr. Zuzana Ujhelyiová (členka ŠR za zřizovatele)</w:t>
      </w:r>
    </w:p>
    <w:p w14:paraId="07436A09" w14:textId="77777777" w:rsidR="00D50B30" w:rsidRDefault="00000D2B">
      <w:pPr>
        <w:spacing w:after="0" w:line="276" w:lineRule="auto"/>
        <w:ind w:left="1410" w:hanging="1410"/>
        <w:jc w:val="both"/>
      </w:pPr>
      <w:r>
        <w:t>Omluveni:</w:t>
      </w:r>
      <w:r>
        <w:tab/>
        <w:t xml:space="preserve">Mgr. Daniela </w:t>
      </w:r>
      <w:proofErr w:type="spellStart"/>
      <w:r>
        <w:t>Vozobulová</w:t>
      </w:r>
      <w:proofErr w:type="spellEnd"/>
      <w:r>
        <w:t xml:space="preserve"> (členka ŠR za pedagogy), Ing. Petr Stojan (člen ŠR za rodiče)</w:t>
      </w:r>
    </w:p>
    <w:p w14:paraId="40478096" w14:textId="77777777" w:rsidR="00D50B30" w:rsidRDefault="00000D2B">
      <w:pPr>
        <w:pBdr>
          <w:bottom w:val="single" w:sz="12" w:space="1" w:color="000000"/>
        </w:pBdr>
        <w:spacing w:after="0" w:line="276" w:lineRule="auto"/>
        <w:ind w:left="1420" w:hanging="1420"/>
        <w:jc w:val="both"/>
      </w:pPr>
      <w:r>
        <w:t>Hosté:</w:t>
      </w:r>
      <w:r>
        <w:tab/>
        <w:t>X</w:t>
      </w:r>
    </w:p>
    <w:p w14:paraId="121CBF81" w14:textId="77777777" w:rsidR="00D50B30" w:rsidRDefault="00D50B30">
      <w:pPr>
        <w:spacing w:after="0" w:line="276" w:lineRule="auto"/>
        <w:jc w:val="both"/>
        <w:rPr>
          <w:b/>
        </w:rPr>
      </w:pPr>
    </w:p>
    <w:p w14:paraId="73EB7680" w14:textId="77777777" w:rsidR="00D50B30" w:rsidRDefault="00000D2B">
      <w:pPr>
        <w:spacing w:after="0" w:line="276" w:lineRule="auto"/>
        <w:jc w:val="both"/>
        <w:rPr>
          <w:b/>
        </w:rPr>
      </w:pPr>
      <w:r>
        <w:rPr>
          <w:b/>
        </w:rPr>
        <w:t>Schválení programu</w:t>
      </w:r>
    </w:p>
    <w:p w14:paraId="2B2E0702" w14:textId="77777777" w:rsidR="00D50B30" w:rsidRDefault="00000D2B">
      <w:pPr>
        <w:spacing w:after="0" w:line="276" w:lineRule="auto"/>
        <w:jc w:val="both"/>
      </w:pPr>
      <w:r>
        <w:t>Program jednání:</w:t>
      </w:r>
    </w:p>
    <w:p w14:paraId="1FCFB0F8" w14:textId="77777777" w:rsidR="00D50B30" w:rsidRDefault="0000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Kontrola plnění úko</w:t>
      </w:r>
      <w:r>
        <w:rPr>
          <w:color w:val="000000"/>
        </w:rPr>
        <w:t>lů (žákovský parlament)</w:t>
      </w:r>
    </w:p>
    <w:p w14:paraId="7DC4DA61" w14:textId="77777777" w:rsidR="00D50B30" w:rsidRDefault="0000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Rozbor hospodaření za rok 2021</w:t>
      </w:r>
    </w:p>
    <w:p w14:paraId="03FAB59A" w14:textId="77777777" w:rsidR="00D50B30" w:rsidRDefault="0000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Evaluační setkání a další kroky</w:t>
      </w:r>
    </w:p>
    <w:p w14:paraId="441579E3" w14:textId="77777777" w:rsidR="00D50B30" w:rsidRDefault="0000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Online výuka, formativní hodnocení</w:t>
      </w:r>
    </w:p>
    <w:p w14:paraId="06F1C200" w14:textId="77777777" w:rsidR="00D50B30" w:rsidRDefault="0000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ŠVP, formy vzdělávání</w:t>
      </w:r>
    </w:p>
    <w:p w14:paraId="03AC26E3" w14:textId="77777777" w:rsidR="00D50B30" w:rsidRDefault="0000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Jídelna</w:t>
      </w:r>
    </w:p>
    <w:p w14:paraId="7E5C7E5F" w14:textId="77777777" w:rsidR="00D50B30" w:rsidRDefault="0000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Vzorový jednací řád školské rady</w:t>
      </w:r>
    </w:p>
    <w:p w14:paraId="3D68ED49" w14:textId="77777777" w:rsidR="00D50B30" w:rsidRDefault="00000D2B">
      <w:pPr>
        <w:spacing w:after="0" w:line="276" w:lineRule="auto"/>
        <w:jc w:val="both"/>
      </w:pPr>
      <w:r>
        <w:t>PRO: 4, PROTI: 0, ZDRŽEL SE: 0 – program byl schválen</w:t>
      </w:r>
    </w:p>
    <w:p w14:paraId="7D63DD36" w14:textId="77777777" w:rsidR="00D50B30" w:rsidRDefault="00D50B30">
      <w:pPr>
        <w:spacing w:after="0" w:line="276" w:lineRule="auto"/>
        <w:jc w:val="both"/>
      </w:pPr>
    </w:p>
    <w:p w14:paraId="7B2A5CB2" w14:textId="77777777" w:rsidR="00D50B30" w:rsidRDefault="00000D2B">
      <w:pPr>
        <w:spacing w:after="0" w:line="276" w:lineRule="auto"/>
        <w:jc w:val="both"/>
        <w:rPr>
          <w:b/>
        </w:rPr>
      </w:pPr>
      <w:r>
        <w:rPr>
          <w:b/>
        </w:rPr>
        <w:t>1. Kontrola plnění úkolů</w:t>
      </w:r>
    </w:p>
    <w:p w14:paraId="23331113" w14:textId="77777777" w:rsidR="00D50B30" w:rsidRDefault="00000D2B">
      <w:pPr>
        <w:spacing w:after="0" w:line="276" w:lineRule="auto"/>
        <w:jc w:val="both"/>
      </w:pPr>
      <w:r>
        <w:t>Školská rada má zájem o společné setkání Školské rady a Žákovského parlamentu.</w:t>
      </w:r>
    </w:p>
    <w:p w14:paraId="7922DBD8" w14:textId="77777777" w:rsidR="00D50B30" w:rsidRDefault="00000D2B">
      <w:pPr>
        <w:spacing w:after="0" w:line="276" w:lineRule="auto"/>
        <w:jc w:val="both"/>
      </w:pPr>
      <w:r>
        <w:t>→ Úkol pro Ivanu Řezankovou: Na příští setkání školské rady pozvat průvodkyni žákovského parlamen</w:t>
      </w:r>
      <w:r>
        <w:t>tu.</w:t>
      </w:r>
    </w:p>
    <w:p w14:paraId="4958D46C" w14:textId="77777777" w:rsidR="00D50B30" w:rsidRDefault="00D50B30">
      <w:pPr>
        <w:spacing w:after="0" w:line="276" w:lineRule="auto"/>
        <w:jc w:val="both"/>
      </w:pPr>
    </w:p>
    <w:p w14:paraId="6FD9FCE3" w14:textId="77777777" w:rsidR="00D50B30" w:rsidRDefault="00000D2B">
      <w:pPr>
        <w:spacing w:after="0" w:line="276" w:lineRule="auto"/>
        <w:jc w:val="both"/>
        <w:rPr>
          <w:b/>
        </w:rPr>
      </w:pPr>
      <w:r>
        <w:rPr>
          <w:b/>
        </w:rPr>
        <w:t>2 Rozbor hospodaření za rok 2021</w:t>
      </w:r>
    </w:p>
    <w:p w14:paraId="18C77F83" w14:textId="77777777" w:rsidR="00D50B30" w:rsidRDefault="00000D2B">
      <w:pPr>
        <w:spacing w:after="0" w:line="276" w:lineRule="auto"/>
        <w:jc w:val="both"/>
      </w:pPr>
      <w:r>
        <w:t>Dokument Rozbor hospodaření byl projednán s následujícími doporučeními:</w:t>
      </w:r>
    </w:p>
    <w:p w14:paraId="38737F8F" w14:textId="77777777" w:rsidR="00D50B30" w:rsidRDefault="00000D2B">
      <w:pPr>
        <w:spacing w:after="0" w:line="276" w:lineRule="auto"/>
        <w:jc w:val="both"/>
      </w:pPr>
      <w:r>
        <w:t>Pokud má Školská rada schvalovat dokument, trvá na zaslání příslušného materiálu alespoň týden před termínem projednání. Je možné také dokument sc</w:t>
      </w:r>
      <w:r>
        <w:t xml:space="preserve">hvalovat per </w:t>
      </w:r>
      <w:proofErr w:type="spellStart"/>
      <w:r>
        <w:t>rollam</w:t>
      </w:r>
      <w:proofErr w:type="spellEnd"/>
      <w:r>
        <w:t>.</w:t>
      </w:r>
    </w:p>
    <w:p w14:paraId="41F168EA" w14:textId="77777777" w:rsidR="00D50B30" w:rsidRDefault="00000D2B">
      <w:pPr>
        <w:spacing w:after="0" w:line="276" w:lineRule="auto"/>
        <w:jc w:val="both"/>
      </w:pPr>
      <w:r>
        <w:t>Doporučení k dokumentu:</w:t>
      </w:r>
    </w:p>
    <w:p w14:paraId="6552BC49" w14:textId="77777777" w:rsidR="00D50B30" w:rsidRDefault="00000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Zaokrouhlit položku Průměrný počet žáků ve třídě (upravit desetinná čísla)</w:t>
      </w:r>
    </w:p>
    <w:p w14:paraId="320E3036" w14:textId="77777777" w:rsidR="00D50B30" w:rsidRDefault="00000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Upravit formátování tabulky na čísla (v tabulce se zobrazují křížky a ne čísla)</w:t>
      </w:r>
    </w:p>
    <w:p w14:paraId="655C4C79" w14:textId="77777777" w:rsidR="00D50B30" w:rsidRDefault="00000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Celková formální úpravy textu, formát buněk, tabulek</w:t>
      </w:r>
    </w:p>
    <w:p w14:paraId="20EEBB64" w14:textId="77777777" w:rsidR="00D50B30" w:rsidRDefault="00D50B30">
      <w:pPr>
        <w:spacing w:after="0" w:line="276" w:lineRule="auto"/>
        <w:jc w:val="both"/>
      </w:pPr>
    </w:p>
    <w:p w14:paraId="0197A15B" w14:textId="77777777" w:rsidR="00D50B30" w:rsidRDefault="00000D2B">
      <w:pPr>
        <w:spacing w:after="0" w:line="276" w:lineRule="auto"/>
        <w:jc w:val="both"/>
      </w:pPr>
      <w:r>
        <w:rPr>
          <w:i/>
        </w:rPr>
        <w:t>Us</w:t>
      </w:r>
      <w:r>
        <w:rPr>
          <w:i/>
        </w:rPr>
        <w:t>nesení</w:t>
      </w:r>
      <w:r>
        <w:t>: Školská rada schvaluje Rozbor hospodaření s výhradami.</w:t>
      </w:r>
    </w:p>
    <w:p w14:paraId="3115D21D" w14:textId="77777777" w:rsidR="00D50B30" w:rsidRDefault="00000D2B">
      <w:pPr>
        <w:spacing w:after="0" w:line="276" w:lineRule="auto"/>
        <w:jc w:val="both"/>
      </w:pPr>
      <w:r>
        <w:t>PRO: 4, PROTI: 0, ZDRŽEL SE: 0 – usnesení bylo schváleno</w:t>
      </w:r>
    </w:p>
    <w:p w14:paraId="2D2A62E7" w14:textId="7DF4FCBC" w:rsidR="00D50B30" w:rsidRDefault="00D50B30"/>
    <w:p w14:paraId="4E20F805" w14:textId="77777777" w:rsidR="00D50B30" w:rsidRDefault="00000D2B">
      <w:pPr>
        <w:spacing w:after="0" w:line="276" w:lineRule="auto"/>
        <w:jc w:val="both"/>
        <w:rPr>
          <w:b/>
        </w:rPr>
      </w:pPr>
      <w:r>
        <w:rPr>
          <w:b/>
        </w:rPr>
        <w:t>3. Evaluační setkání a další kroky</w:t>
      </w:r>
    </w:p>
    <w:p w14:paraId="61D7AD92" w14:textId="77777777" w:rsidR="00D50B30" w:rsidRDefault="00000D2B">
      <w:pPr>
        <w:spacing w:after="0" w:line="276" w:lineRule="auto"/>
        <w:jc w:val="both"/>
      </w:pPr>
      <w:r>
        <w:t>Školská rada se shodla, že evaluační setkání již naplnila očekávání Školské rady. Školskou radu by zajímaly další možnosti aktivit z projektu Demokratická kultura.</w:t>
      </w:r>
    </w:p>
    <w:p w14:paraId="2A2AA2CA" w14:textId="77777777" w:rsidR="00D50B30" w:rsidRDefault="00D50B30">
      <w:pPr>
        <w:spacing w:after="0" w:line="276" w:lineRule="auto"/>
        <w:jc w:val="both"/>
      </w:pPr>
    </w:p>
    <w:p w14:paraId="40B3F6AD" w14:textId="77777777" w:rsidR="00D50B30" w:rsidRDefault="00000D2B">
      <w:r>
        <w:rPr>
          <w:b/>
        </w:rPr>
        <w:lastRenderedPageBreak/>
        <w:t>4. Online výuka, formativní hodnocení</w:t>
      </w:r>
    </w:p>
    <w:p w14:paraId="530B15C6" w14:textId="77777777" w:rsidR="00D50B30" w:rsidRDefault="00000D2B">
      <w:pPr>
        <w:spacing w:after="0" w:line="276" w:lineRule="auto"/>
        <w:jc w:val="both"/>
      </w:pPr>
      <w:r>
        <w:t>Proběhla diskuse nad průběhem online výuky, formativním hodnocením, psychický stav žáků</w:t>
      </w:r>
      <w:r>
        <w:br/>
        <w:t>a problematikou šikany.</w:t>
      </w:r>
    </w:p>
    <w:p w14:paraId="6B4F3F58" w14:textId="77777777" w:rsidR="00D50B30" w:rsidRDefault="00000D2B">
      <w:pPr>
        <w:spacing w:after="0" w:line="276" w:lineRule="auto"/>
        <w:jc w:val="both"/>
      </w:pPr>
      <w:r>
        <w:rPr>
          <w:i/>
        </w:rPr>
        <w:t>Usnesení</w:t>
      </w:r>
      <w:r>
        <w:t>: Školská rada žádá ředitelku školy o informace, jaké programy škola využívá a plánuje využívat v dalším roce v rámci vyrovnání se s pos</w:t>
      </w:r>
      <w:r>
        <w:t>t-</w:t>
      </w:r>
      <w:proofErr w:type="spellStart"/>
      <w:r>
        <w:t>covidovou</w:t>
      </w:r>
      <w:proofErr w:type="spellEnd"/>
      <w:r>
        <w:t xml:space="preserve"> situací a jaká je celková strategie v tomto ohledu.</w:t>
      </w:r>
    </w:p>
    <w:p w14:paraId="5A3DFAD1" w14:textId="77777777" w:rsidR="00D50B30" w:rsidRDefault="00000D2B">
      <w:pPr>
        <w:spacing w:after="0" w:line="276" w:lineRule="auto"/>
        <w:jc w:val="both"/>
      </w:pPr>
      <w:r>
        <w:t>PRO: 4, PROTI: 0, ZDRŽEL SE: 0 – usnesení bylo schváleno</w:t>
      </w:r>
    </w:p>
    <w:p w14:paraId="16CC1AD7" w14:textId="77777777" w:rsidR="00D50B30" w:rsidRDefault="00000D2B">
      <w:pPr>
        <w:spacing w:after="0" w:line="276" w:lineRule="auto"/>
        <w:ind w:left="2832" w:hanging="2832"/>
        <w:jc w:val="both"/>
      </w:pPr>
      <w:r>
        <w:t>→ Úkol pro Barboru Černou: Pozvat na příští jednání Školské rady ředitelku školy.</w:t>
      </w:r>
    </w:p>
    <w:p w14:paraId="2F2E67B3" w14:textId="77777777" w:rsidR="00D50B30" w:rsidRDefault="00D50B30">
      <w:pPr>
        <w:spacing w:after="0" w:line="276" w:lineRule="auto"/>
        <w:jc w:val="both"/>
      </w:pPr>
    </w:p>
    <w:p w14:paraId="224CFD58" w14:textId="77777777" w:rsidR="00D50B30" w:rsidRDefault="00000D2B">
      <w:pPr>
        <w:rPr>
          <w:b/>
        </w:rPr>
      </w:pPr>
      <w:r>
        <w:rPr>
          <w:b/>
        </w:rPr>
        <w:t>5. ŠVP, formy vzdělávání</w:t>
      </w:r>
    </w:p>
    <w:p w14:paraId="7E9FDF19" w14:textId="77777777" w:rsidR="00D50B30" w:rsidRDefault="00000D2B">
      <w:pPr>
        <w:spacing w:after="0" w:line="276" w:lineRule="auto"/>
        <w:jc w:val="both"/>
      </w:pPr>
      <w:r>
        <w:t>Proběhla diskuse nad výhoda</w:t>
      </w:r>
      <w:r>
        <w:t>mi programu Začít spolu. Školskou radu zajímala možnost implementace programu Začít spolu plošně od prvních tříd do vyšších ročníků. Dále Školská rada diskutovala možnosti péče o nadané žáky např. možností docházet na vybrané předměty do vyšších ročníků.</w:t>
      </w:r>
    </w:p>
    <w:p w14:paraId="563EC2E2" w14:textId="77777777" w:rsidR="00D50B30" w:rsidRDefault="00000D2B">
      <w:pPr>
        <w:spacing w:after="0" w:line="276" w:lineRule="auto"/>
        <w:jc w:val="both"/>
      </w:pPr>
      <w:r>
        <w:rPr>
          <w:i/>
        </w:rPr>
        <w:t>U</w:t>
      </w:r>
      <w:r>
        <w:rPr>
          <w:i/>
        </w:rPr>
        <w:t>snesení</w:t>
      </w:r>
      <w:r>
        <w:t>: Školská rada žádá ředitelku školy o informace z výše uvedenému (program Začít spolu a péče o nadané děti).</w:t>
      </w:r>
    </w:p>
    <w:p w14:paraId="40C73B3B" w14:textId="77777777" w:rsidR="00D50B30" w:rsidRDefault="00000D2B">
      <w:pPr>
        <w:spacing w:after="0" w:line="276" w:lineRule="auto"/>
        <w:jc w:val="both"/>
      </w:pPr>
      <w:r>
        <w:t>PRO: 4, PROTI: 0, ZDRŽEL SE: 0 – usnesení bylo schváleno</w:t>
      </w:r>
    </w:p>
    <w:p w14:paraId="36382C30" w14:textId="77777777" w:rsidR="00D50B30" w:rsidRDefault="00D50B30">
      <w:pPr>
        <w:spacing w:after="0" w:line="276" w:lineRule="auto"/>
        <w:jc w:val="both"/>
      </w:pPr>
    </w:p>
    <w:p w14:paraId="2403FA8A" w14:textId="77777777" w:rsidR="00D50B30" w:rsidRDefault="00000D2B">
      <w:pPr>
        <w:rPr>
          <w:b/>
        </w:rPr>
      </w:pPr>
      <w:r>
        <w:rPr>
          <w:b/>
        </w:rPr>
        <w:t>6. Školní jídelna</w:t>
      </w:r>
    </w:p>
    <w:p w14:paraId="47AF5673" w14:textId="77777777" w:rsidR="00D50B30" w:rsidRDefault="00000D2B">
      <w:pPr>
        <w:spacing w:after="0" w:line="276" w:lineRule="auto"/>
        <w:jc w:val="both"/>
      </w:pPr>
      <w:r>
        <w:t>Školská rada obdržela pozvání na návštěvu školní jídelny.</w:t>
      </w:r>
    </w:p>
    <w:p w14:paraId="2C945D35" w14:textId="77777777" w:rsidR="00D50B30" w:rsidRDefault="00D50B30">
      <w:pPr>
        <w:spacing w:after="0" w:line="276" w:lineRule="auto"/>
        <w:jc w:val="both"/>
      </w:pPr>
    </w:p>
    <w:p w14:paraId="52C89584" w14:textId="77777777" w:rsidR="00D50B30" w:rsidRDefault="00000D2B">
      <w:pPr>
        <w:rPr>
          <w:b/>
        </w:rPr>
      </w:pPr>
      <w:r>
        <w:rPr>
          <w:b/>
        </w:rPr>
        <w:t>7. Vz</w:t>
      </w:r>
      <w:r>
        <w:rPr>
          <w:b/>
        </w:rPr>
        <w:t>orový jednací řád školské rady</w:t>
      </w:r>
    </w:p>
    <w:p w14:paraId="741CCBEE" w14:textId="77777777" w:rsidR="00D50B30" w:rsidRDefault="00000D2B">
      <w:pPr>
        <w:spacing w:after="0" w:line="276" w:lineRule="auto"/>
        <w:jc w:val="both"/>
      </w:pPr>
      <w:r>
        <w:t>→ Úkol pro Barboru Černou: Na odboru školství MČ vyžádat vzorový dokument Jednací řád školské rady.</w:t>
      </w:r>
    </w:p>
    <w:p w14:paraId="0FC867A5" w14:textId="699BEDB2" w:rsidR="00D50B30" w:rsidRDefault="00D50B30">
      <w:pPr>
        <w:spacing w:after="0" w:line="276" w:lineRule="auto"/>
        <w:jc w:val="both"/>
      </w:pPr>
    </w:p>
    <w:p w14:paraId="1DFAB4EF" w14:textId="77777777" w:rsidR="00506942" w:rsidRDefault="00506942">
      <w:pPr>
        <w:spacing w:after="0" w:line="276" w:lineRule="auto"/>
        <w:jc w:val="both"/>
      </w:pPr>
    </w:p>
    <w:p w14:paraId="163CD3ED" w14:textId="77777777" w:rsidR="00D50B30" w:rsidRDefault="00000D2B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Další jednání školské rady se bude konat 30. 5. 2022 v 17:30 hodin v ZŠ K Milíčovu.</w:t>
      </w:r>
    </w:p>
    <w:p w14:paraId="369ADA4E" w14:textId="35FC048D" w:rsidR="00D50B30" w:rsidRDefault="00D50B30">
      <w:pPr>
        <w:spacing w:after="0" w:line="276" w:lineRule="auto"/>
        <w:jc w:val="both"/>
      </w:pPr>
    </w:p>
    <w:p w14:paraId="204752E4" w14:textId="77777777" w:rsidR="00506942" w:rsidRDefault="00506942">
      <w:pPr>
        <w:spacing w:after="0" w:line="276" w:lineRule="auto"/>
        <w:jc w:val="both"/>
      </w:pPr>
    </w:p>
    <w:p w14:paraId="6DB5A671" w14:textId="77777777" w:rsidR="00D50B30" w:rsidRDefault="00000D2B">
      <w:pPr>
        <w:spacing w:after="0" w:line="276" w:lineRule="auto"/>
        <w:jc w:val="both"/>
      </w:pPr>
      <w:r>
        <w:t>Úkoly:</w:t>
      </w:r>
    </w:p>
    <w:p w14:paraId="6CBF4186" w14:textId="77777777" w:rsidR="00D50B30" w:rsidRDefault="00000D2B">
      <w:pPr>
        <w:spacing w:after="0" w:line="276" w:lineRule="auto"/>
        <w:ind w:left="2832" w:hanging="2832"/>
        <w:jc w:val="both"/>
      </w:pPr>
      <w:r>
        <w:t>→ Úkol pro Ivanu Řezankovou:</w:t>
      </w:r>
      <w:r>
        <w:tab/>
        <w:t>Na příští setkání školské rady pozvat průvodkyni žákovského parlamentu.</w:t>
      </w:r>
    </w:p>
    <w:p w14:paraId="004190EB" w14:textId="77777777" w:rsidR="00D50B30" w:rsidRDefault="00000D2B">
      <w:pPr>
        <w:spacing w:after="0" w:line="276" w:lineRule="auto"/>
        <w:ind w:left="2832" w:hanging="2832"/>
        <w:jc w:val="both"/>
      </w:pPr>
      <w:r>
        <w:t>→ Úkol pro Barboru Černou:</w:t>
      </w:r>
      <w:r>
        <w:tab/>
        <w:t>Na odboru školství MČ vyžádat vzorový dokument Jednací řád školské rady.</w:t>
      </w:r>
    </w:p>
    <w:p w14:paraId="2257F14D" w14:textId="3A90AD69" w:rsidR="00D50B30" w:rsidRDefault="00000D2B" w:rsidP="00227B83">
      <w:pPr>
        <w:spacing w:after="0" w:line="276" w:lineRule="auto"/>
        <w:ind w:left="2832" w:hanging="2832"/>
        <w:jc w:val="both"/>
      </w:pPr>
      <w:r>
        <w:tab/>
        <w:t>Pozvat na příští jednání Školské rady ředitelku školy.</w:t>
      </w:r>
    </w:p>
    <w:p w14:paraId="5B596B63" w14:textId="1079916E" w:rsidR="00227B83" w:rsidRDefault="00227B83" w:rsidP="00227B83">
      <w:pPr>
        <w:spacing w:after="0" w:line="276" w:lineRule="auto"/>
        <w:ind w:left="2832" w:hanging="2832"/>
        <w:jc w:val="both"/>
      </w:pPr>
    </w:p>
    <w:p w14:paraId="22CCE1FC" w14:textId="29063CCA" w:rsidR="00227B83" w:rsidRDefault="00227B83" w:rsidP="00227B83">
      <w:pPr>
        <w:spacing w:after="0" w:line="276" w:lineRule="auto"/>
        <w:ind w:left="2832" w:hanging="2832"/>
        <w:jc w:val="both"/>
      </w:pPr>
    </w:p>
    <w:p w14:paraId="7C8CA07A" w14:textId="39F55557" w:rsidR="00227B83" w:rsidRDefault="00227B83" w:rsidP="00227B83">
      <w:pPr>
        <w:spacing w:after="0" w:line="276" w:lineRule="auto"/>
        <w:ind w:left="2832" w:hanging="2832"/>
        <w:jc w:val="both"/>
      </w:pPr>
    </w:p>
    <w:p w14:paraId="6FC21060" w14:textId="77777777" w:rsidR="00227B83" w:rsidRDefault="00227B83" w:rsidP="00227B83">
      <w:pPr>
        <w:spacing w:after="0" w:line="276" w:lineRule="auto"/>
        <w:ind w:left="2832" w:hanging="2832"/>
        <w:jc w:val="both"/>
      </w:pPr>
    </w:p>
    <w:p w14:paraId="3BAECE44" w14:textId="3C2BD933" w:rsidR="00227B83" w:rsidRDefault="00227B83" w:rsidP="00227B83">
      <w:pPr>
        <w:spacing w:after="0" w:line="276" w:lineRule="auto"/>
        <w:ind w:left="2832" w:hanging="2832"/>
        <w:jc w:val="both"/>
      </w:pPr>
    </w:p>
    <w:p w14:paraId="6B7BC23F" w14:textId="77777777" w:rsidR="00227B83" w:rsidRDefault="00227B83" w:rsidP="00227B83">
      <w:pPr>
        <w:spacing w:after="0" w:line="276" w:lineRule="auto"/>
        <w:ind w:left="2832" w:hanging="2832"/>
        <w:jc w:val="both"/>
      </w:pPr>
    </w:p>
    <w:p w14:paraId="1A1E455B" w14:textId="49805009" w:rsidR="00227B83" w:rsidRDefault="00000D2B">
      <w:pPr>
        <w:spacing w:after="0" w:line="276" w:lineRule="auto"/>
        <w:jc w:val="both"/>
      </w:pPr>
      <w:r>
        <w:t>Zapsala:</w:t>
      </w:r>
      <w:r w:rsidR="00227B83">
        <w:tab/>
      </w:r>
      <w:r>
        <w:t>Zuzana Ujhelyiová</w:t>
      </w:r>
    </w:p>
    <w:p w14:paraId="22D0E413" w14:textId="5A8B589D" w:rsidR="00D50B30" w:rsidRDefault="00000D2B">
      <w:pPr>
        <w:spacing w:after="0" w:line="276" w:lineRule="auto"/>
        <w:jc w:val="both"/>
      </w:pPr>
      <w:r>
        <w:t>Ověřila</w:t>
      </w:r>
      <w:r w:rsidR="00227B83">
        <w:t>:</w:t>
      </w:r>
      <w:r w:rsidR="00227B83">
        <w:tab/>
      </w:r>
      <w:r w:rsidR="00227B83">
        <w:tab/>
      </w:r>
      <w:r>
        <w:t>Barbora Černá</w:t>
      </w:r>
    </w:p>
    <w:sectPr w:rsidR="00D50B30" w:rsidSect="00227B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872B" w14:textId="77777777" w:rsidR="00000D2B" w:rsidRDefault="00000D2B">
      <w:pPr>
        <w:spacing w:after="0" w:line="240" w:lineRule="auto"/>
      </w:pPr>
      <w:r>
        <w:separator/>
      </w:r>
    </w:p>
  </w:endnote>
  <w:endnote w:type="continuationSeparator" w:id="0">
    <w:p w14:paraId="3A82A7CE" w14:textId="77777777" w:rsidR="00000D2B" w:rsidRDefault="0000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E767" w14:textId="77777777" w:rsidR="00D50B30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27B8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227B8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1600" w14:textId="77777777" w:rsidR="00000D2B" w:rsidRDefault="00000D2B">
      <w:pPr>
        <w:spacing w:after="0" w:line="240" w:lineRule="auto"/>
      </w:pPr>
      <w:r>
        <w:separator/>
      </w:r>
    </w:p>
  </w:footnote>
  <w:footnote w:type="continuationSeparator" w:id="0">
    <w:p w14:paraId="4CE17CE3" w14:textId="77777777" w:rsidR="00000D2B" w:rsidRDefault="0000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120" w14:textId="77777777" w:rsidR="00D50B30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771232" wp14:editId="2101CA67">
          <wp:extent cx="2990767" cy="16994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767" cy="169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C8359F" w14:textId="77777777" w:rsidR="00D50B30" w:rsidRDefault="00D50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027"/>
    <w:multiLevelType w:val="multilevel"/>
    <w:tmpl w:val="B31E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F367EB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30"/>
    <w:rsid w:val="00000D2B"/>
    <w:rsid w:val="00227B83"/>
    <w:rsid w:val="00506942"/>
    <w:rsid w:val="00D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4711A"/>
  <w15:docId w15:val="{170FC44A-93DA-DE42-A8E8-F0738FD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74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36C"/>
  </w:style>
  <w:style w:type="paragraph" w:styleId="Zpat">
    <w:name w:val="footer"/>
    <w:basedOn w:val="Normln"/>
    <w:link w:val="ZpatChar"/>
    <w:uiPriority w:val="99"/>
    <w:unhideWhenUsed/>
    <w:rsid w:val="002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36C"/>
  </w:style>
  <w:style w:type="paragraph" w:styleId="Odstavecseseznamem">
    <w:name w:val="List Paragraph"/>
    <w:basedOn w:val="Normln"/>
    <w:uiPriority w:val="34"/>
    <w:qFormat/>
    <w:rsid w:val="00D5550F"/>
    <w:pPr>
      <w:ind w:left="720"/>
      <w:contextualSpacing/>
    </w:pPr>
  </w:style>
  <w:style w:type="character" w:customStyle="1" w:styleId="qowt-font2-timesnewroman">
    <w:name w:val="qowt-font2-timesnewroman"/>
    <w:basedOn w:val="Standardnpsmoodstavce"/>
    <w:rsid w:val="00123927"/>
  </w:style>
  <w:style w:type="paragraph" w:styleId="Normlnweb">
    <w:name w:val="Normal (Web)"/>
    <w:basedOn w:val="Normln"/>
    <w:uiPriority w:val="99"/>
    <w:unhideWhenUsed/>
    <w:rsid w:val="00CD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0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6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0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3573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D74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cM/yXBROnfvo9PlzTpYo2uEag==">AMUW2mWjiwLNFWlcByNG8+8K3ElGYuQB1VWsrMjghE/w3NkYUwQyTrEPsRi/LFTmZ5/VucRiDXnDhTkq+n9QKUinCNVc8YXprDc2lpXkKxHzInfLc7/Cxdg=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Ujhelyiová Zuzana Mgr. P11</dc:creator>
  <cp:lastModifiedBy>Ujhelyiová Zuzana</cp:lastModifiedBy>
  <cp:revision>3</cp:revision>
  <dcterms:created xsi:type="dcterms:W3CDTF">2022-03-03T11:04:00Z</dcterms:created>
  <dcterms:modified xsi:type="dcterms:W3CDTF">2022-03-13T13:52:00Z</dcterms:modified>
</cp:coreProperties>
</file>