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948D1" w14:textId="77777777" w:rsidR="00690C6A" w:rsidRPr="00690C6A" w:rsidRDefault="00690C6A" w:rsidP="00690C6A">
      <w:pPr>
        <w:rPr>
          <w:b/>
          <w:bCs/>
        </w:rPr>
      </w:pPr>
      <w:r w:rsidRPr="00690C6A">
        <w:rPr>
          <w:b/>
          <w:bCs/>
        </w:rPr>
        <w:t>Setkání Výboru ŽP a setkání ŽP – leden 2024 </w:t>
      </w:r>
    </w:p>
    <w:p w14:paraId="147B3F9D" w14:textId="77777777" w:rsidR="00690C6A" w:rsidRPr="00690C6A" w:rsidRDefault="00690C6A" w:rsidP="00690C6A">
      <w:r w:rsidRPr="00690C6A">
        <w:t>Přítomni: zástupci ŽP, zástupkyně Líbalová a Hrušková </w:t>
      </w:r>
    </w:p>
    <w:p w14:paraId="57441AAA" w14:textId="77777777" w:rsidR="00690C6A" w:rsidRPr="00690C6A" w:rsidRDefault="00690C6A" w:rsidP="00690C6A">
      <w:pPr>
        <w:numPr>
          <w:ilvl w:val="0"/>
          <w:numId w:val="9"/>
        </w:numPr>
      </w:pPr>
      <w:r w:rsidRPr="00690C6A">
        <w:t>1. 2024 setkání členů ŽP k</w:t>
      </w:r>
      <w:r w:rsidRPr="00690C6A">
        <w:rPr>
          <w:rFonts w:ascii="Arial" w:hAnsi="Arial" w:cs="Arial"/>
        </w:rPr>
        <w:t> </w:t>
      </w:r>
      <w:r w:rsidRPr="00690C6A">
        <w:t>situaci na toalet</w:t>
      </w:r>
      <w:r w:rsidRPr="00690C6A">
        <w:rPr>
          <w:rFonts w:ascii="Aptos" w:hAnsi="Aptos" w:cs="Aptos"/>
        </w:rPr>
        <w:t>á</w:t>
      </w:r>
      <w:r w:rsidRPr="00690C6A">
        <w:t xml:space="preserve">ch ve </w:t>
      </w:r>
      <w:r w:rsidRPr="00690C6A">
        <w:rPr>
          <w:rFonts w:ascii="Aptos" w:hAnsi="Aptos" w:cs="Aptos"/>
        </w:rPr>
        <w:t>š</w:t>
      </w:r>
      <w:r w:rsidRPr="00690C6A">
        <w:t>kole. Vandalismus, nedodr</w:t>
      </w:r>
      <w:r w:rsidRPr="00690C6A">
        <w:rPr>
          <w:rFonts w:ascii="Aptos" w:hAnsi="Aptos" w:cs="Aptos"/>
        </w:rPr>
        <w:t>ž</w:t>
      </w:r>
      <w:r w:rsidRPr="00690C6A">
        <w:t>ov</w:t>
      </w:r>
      <w:r w:rsidRPr="00690C6A">
        <w:rPr>
          <w:rFonts w:ascii="Aptos" w:hAnsi="Aptos" w:cs="Aptos"/>
        </w:rPr>
        <w:t>á</w:t>
      </w:r>
      <w:r w:rsidRPr="00690C6A">
        <w:t>n</w:t>
      </w:r>
      <w:r w:rsidRPr="00690C6A">
        <w:rPr>
          <w:rFonts w:ascii="Aptos" w:hAnsi="Aptos" w:cs="Aptos"/>
        </w:rPr>
        <w:t>í</w:t>
      </w:r>
      <w:r w:rsidRPr="00690C6A">
        <w:t xml:space="preserve"> hygienick</w:t>
      </w:r>
      <w:r w:rsidRPr="00690C6A">
        <w:rPr>
          <w:rFonts w:ascii="Aptos" w:hAnsi="Aptos" w:cs="Aptos"/>
        </w:rPr>
        <w:t>ý</w:t>
      </w:r>
      <w:r w:rsidRPr="00690C6A">
        <w:t>ch n</w:t>
      </w:r>
      <w:r w:rsidRPr="00690C6A">
        <w:rPr>
          <w:rFonts w:ascii="Aptos" w:hAnsi="Aptos" w:cs="Aptos"/>
        </w:rPr>
        <w:t>á</w:t>
      </w:r>
      <w:r w:rsidRPr="00690C6A">
        <w:t>vyk</w:t>
      </w:r>
      <w:r w:rsidRPr="00690C6A">
        <w:rPr>
          <w:rFonts w:ascii="Aptos" w:hAnsi="Aptos" w:cs="Aptos"/>
        </w:rPr>
        <w:t>ů</w:t>
      </w:r>
      <w:r w:rsidRPr="00690C6A">
        <w:t xml:space="preserve"> a pravidel.</w:t>
      </w:r>
      <w:r w:rsidRPr="00690C6A">
        <w:rPr>
          <w:rFonts w:ascii="Aptos" w:hAnsi="Aptos" w:cs="Aptos"/>
        </w:rPr>
        <w:t> </w:t>
      </w:r>
    </w:p>
    <w:p w14:paraId="6ABFC12C" w14:textId="77777777" w:rsidR="00690C6A" w:rsidRPr="00690C6A" w:rsidRDefault="00690C6A" w:rsidP="00690C6A">
      <w:pPr>
        <w:numPr>
          <w:ilvl w:val="0"/>
          <w:numId w:val="9"/>
        </w:numPr>
      </w:pPr>
      <w:r w:rsidRPr="00690C6A">
        <w:t>1. 2024 setkání členů výboru ŽP s</w:t>
      </w:r>
      <w:r w:rsidRPr="00690C6A">
        <w:rPr>
          <w:rFonts w:ascii="Arial" w:hAnsi="Arial" w:cs="Arial"/>
        </w:rPr>
        <w:t> </w:t>
      </w:r>
      <w:r w:rsidRPr="00690C6A">
        <w:t xml:space="preserve">pracovnicemi </w:t>
      </w:r>
      <w:r w:rsidRPr="00690C6A">
        <w:rPr>
          <w:rFonts w:ascii="Aptos" w:hAnsi="Aptos" w:cs="Aptos"/>
        </w:rPr>
        <w:t>ú</w:t>
      </w:r>
      <w:r w:rsidRPr="00690C6A">
        <w:t xml:space="preserve">klidu </w:t>
      </w:r>
      <w:r w:rsidRPr="00690C6A">
        <w:rPr>
          <w:rFonts w:ascii="Aptos" w:hAnsi="Aptos" w:cs="Aptos"/>
        </w:rPr>
        <w:t>–</w:t>
      </w:r>
      <w:r w:rsidRPr="00690C6A">
        <w:t xml:space="preserve"> V</w:t>
      </w:r>
      <w:r w:rsidRPr="00690C6A">
        <w:rPr>
          <w:rFonts w:ascii="Aptos" w:hAnsi="Aptos" w:cs="Aptos"/>
        </w:rPr>
        <w:t>ý</w:t>
      </w:r>
      <w:r w:rsidRPr="00690C6A">
        <w:t xml:space="preserve">bor navrhne </w:t>
      </w:r>
      <w:r w:rsidRPr="00690C6A">
        <w:rPr>
          <w:rFonts w:ascii="Aptos" w:hAnsi="Aptos" w:cs="Aptos"/>
        </w:rPr>
        <w:t>ř</w:t>
      </w:r>
      <w:r w:rsidRPr="00690C6A">
        <w:t>e</w:t>
      </w:r>
      <w:r w:rsidRPr="00690C6A">
        <w:rPr>
          <w:rFonts w:ascii="Aptos" w:hAnsi="Aptos" w:cs="Aptos"/>
        </w:rPr>
        <w:t>š</w:t>
      </w:r>
      <w:r w:rsidRPr="00690C6A">
        <w:t>en</w:t>
      </w:r>
      <w:r w:rsidRPr="00690C6A">
        <w:rPr>
          <w:rFonts w:ascii="Aptos" w:hAnsi="Aptos" w:cs="Aptos"/>
        </w:rPr>
        <w:t>í</w:t>
      </w:r>
      <w:r w:rsidRPr="00690C6A">
        <w:t xml:space="preserve"> stavu.</w:t>
      </w:r>
      <w:r w:rsidRPr="00690C6A">
        <w:rPr>
          <w:rFonts w:ascii="Aptos" w:hAnsi="Aptos" w:cs="Aptos"/>
        </w:rPr>
        <w:t> </w:t>
      </w:r>
    </w:p>
    <w:p w14:paraId="5962B7E2" w14:textId="77777777" w:rsidR="00690C6A" w:rsidRPr="00690C6A" w:rsidRDefault="00690C6A" w:rsidP="00690C6A">
      <w:r w:rsidRPr="00690C6A">
        <w:t>Výbor navrhnul následující opatření: nasazení žákovského dozoru, evidence odchodů na toaletu, tresty za tyto přestupky vůči školnímu řádu. Návrh předán vedení školy. </w:t>
      </w:r>
    </w:p>
    <w:p w14:paraId="3B353F74" w14:textId="77777777" w:rsidR="00690C6A" w:rsidRPr="00690C6A" w:rsidRDefault="00690C6A" w:rsidP="00690C6A">
      <w:r w:rsidRPr="00690C6A">
        <w:t>Chystané akce v</w:t>
      </w:r>
      <w:r w:rsidRPr="00690C6A">
        <w:rPr>
          <w:rFonts w:ascii="Arial" w:hAnsi="Arial" w:cs="Arial"/>
        </w:rPr>
        <w:t> </w:t>
      </w:r>
      <w:r w:rsidRPr="00690C6A">
        <w:rPr>
          <w:rFonts w:ascii="Aptos" w:hAnsi="Aptos" w:cs="Aptos"/>
        </w:rPr>
        <w:t>ú</w:t>
      </w:r>
      <w:r w:rsidRPr="00690C6A">
        <w:t xml:space="preserve">noru </w:t>
      </w:r>
      <w:r w:rsidRPr="00690C6A">
        <w:rPr>
          <w:rFonts w:ascii="Aptos" w:hAnsi="Aptos" w:cs="Aptos"/>
        </w:rPr>
        <w:t>–</w:t>
      </w:r>
      <w:r w:rsidRPr="00690C6A">
        <w:t xml:space="preserve"> masopustn</w:t>
      </w:r>
      <w:r w:rsidRPr="00690C6A">
        <w:rPr>
          <w:rFonts w:ascii="Aptos" w:hAnsi="Aptos" w:cs="Aptos"/>
        </w:rPr>
        <w:t>í</w:t>
      </w:r>
      <w:r w:rsidRPr="00690C6A">
        <w:t xml:space="preserve"> pr</w:t>
      </w:r>
      <w:r w:rsidRPr="00690C6A">
        <w:rPr>
          <w:rFonts w:ascii="Aptos" w:hAnsi="Aptos" w:cs="Aptos"/>
        </w:rPr>
        <w:t>ů</w:t>
      </w:r>
      <w:r w:rsidRPr="00690C6A">
        <w:t>vod (sout</w:t>
      </w:r>
      <w:r w:rsidRPr="00690C6A">
        <w:rPr>
          <w:rFonts w:ascii="Aptos" w:hAnsi="Aptos" w:cs="Aptos"/>
        </w:rPr>
        <w:t>ěž</w:t>
      </w:r>
      <w:r w:rsidRPr="00690C6A">
        <w:t xml:space="preserve"> </w:t>
      </w:r>
      <w:r w:rsidRPr="00690C6A">
        <w:rPr>
          <w:rFonts w:ascii="Aptos" w:hAnsi="Aptos" w:cs="Aptos"/>
        </w:rPr>
        <w:t>–</w:t>
      </w:r>
      <w:r w:rsidRPr="00690C6A">
        <w:t xml:space="preserve"> po</w:t>
      </w:r>
      <w:r w:rsidRPr="00690C6A">
        <w:rPr>
          <w:rFonts w:ascii="Aptos" w:hAnsi="Aptos" w:cs="Aptos"/>
        </w:rPr>
        <w:t>č</w:t>
      </w:r>
      <w:r w:rsidRPr="00690C6A">
        <w:t>et masek ve t</w:t>
      </w:r>
      <w:r w:rsidRPr="00690C6A">
        <w:rPr>
          <w:rFonts w:ascii="Aptos" w:hAnsi="Aptos" w:cs="Aptos"/>
        </w:rPr>
        <w:t>ří</w:t>
      </w:r>
      <w:r w:rsidRPr="00690C6A">
        <w:t>d</w:t>
      </w:r>
      <w:r w:rsidRPr="00690C6A">
        <w:rPr>
          <w:rFonts w:ascii="Aptos" w:hAnsi="Aptos" w:cs="Aptos"/>
        </w:rPr>
        <w:t>ě</w:t>
      </w:r>
      <w:r w:rsidRPr="00690C6A">
        <w:t xml:space="preserve"> </w:t>
      </w:r>
      <w:r w:rsidRPr="00690C6A">
        <w:rPr>
          <w:rFonts w:ascii="Aptos" w:hAnsi="Aptos" w:cs="Aptos"/>
        </w:rPr>
        <w:t>–</w:t>
      </w:r>
      <w:r w:rsidRPr="00690C6A">
        <w:t xml:space="preserve"> procentu</w:t>
      </w:r>
      <w:r w:rsidRPr="00690C6A">
        <w:rPr>
          <w:rFonts w:ascii="Aptos" w:hAnsi="Aptos" w:cs="Aptos"/>
        </w:rPr>
        <w:t>á</w:t>
      </w:r>
      <w:r w:rsidRPr="00690C6A">
        <w:t>ln</w:t>
      </w:r>
      <w:r w:rsidRPr="00690C6A">
        <w:rPr>
          <w:rFonts w:ascii="Aptos" w:hAnsi="Aptos" w:cs="Aptos"/>
        </w:rPr>
        <w:t>í</w:t>
      </w:r>
      <w:r w:rsidRPr="00690C6A">
        <w:t xml:space="preserve"> vyj</w:t>
      </w:r>
      <w:r w:rsidRPr="00690C6A">
        <w:rPr>
          <w:rFonts w:ascii="Aptos" w:hAnsi="Aptos" w:cs="Aptos"/>
        </w:rPr>
        <w:t>á</w:t>
      </w:r>
      <w:r w:rsidRPr="00690C6A">
        <w:t>d</w:t>
      </w:r>
      <w:r w:rsidRPr="00690C6A">
        <w:rPr>
          <w:rFonts w:ascii="Aptos" w:hAnsi="Aptos" w:cs="Aptos"/>
        </w:rPr>
        <w:t>ř</w:t>
      </w:r>
      <w:r w:rsidRPr="00690C6A">
        <w:t>en</w:t>
      </w:r>
      <w:r w:rsidRPr="00690C6A">
        <w:rPr>
          <w:rFonts w:ascii="Aptos" w:hAnsi="Aptos" w:cs="Aptos"/>
        </w:rPr>
        <w:t>í</w:t>
      </w:r>
      <w:r w:rsidRPr="00690C6A">
        <w:t>).  </w:t>
      </w:r>
    </w:p>
    <w:p w14:paraId="541896C0" w14:textId="77777777" w:rsidR="008C1DEF" w:rsidRDefault="008C1DEF"/>
    <w:sectPr w:rsidR="008C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717D"/>
    <w:multiLevelType w:val="multilevel"/>
    <w:tmpl w:val="16EE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01191"/>
    <w:multiLevelType w:val="multilevel"/>
    <w:tmpl w:val="18EE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F4CA3"/>
    <w:multiLevelType w:val="multilevel"/>
    <w:tmpl w:val="7F2E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A4854"/>
    <w:multiLevelType w:val="multilevel"/>
    <w:tmpl w:val="E1CE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739D9"/>
    <w:multiLevelType w:val="multilevel"/>
    <w:tmpl w:val="10587DE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44739"/>
    <w:multiLevelType w:val="multilevel"/>
    <w:tmpl w:val="23D4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A1732"/>
    <w:multiLevelType w:val="multilevel"/>
    <w:tmpl w:val="12F2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D43267"/>
    <w:multiLevelType w:val="multilevel"/>
    <w:tmpl w:val="A89C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715D9E"/>
    <w:multiLevelType w:val="multilevel"/>
    <w:tmpl w:val="9480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888202">
    <w:abstractNumId w:val="0"/>
  </w:num>
  <w:num w:numId="2" w16cid:durableId="371269871">
    <w:abstractNumId w:val="8"/>
  </w:num>
  <w:num w:numId="3" w16cid:durableId="316226924">
    <w:abstractNumId w:val="2"/>
  </w:num>
  <w:num w:numId="4" w16cid:durableId="2107336953">
    <w:abstractNumId w:val="5"/>
  </w:num>
  <w:num w:numId="5" w16cid:durableId="1469711057">
    <w:abstractNumId w:val="7"/>
  </w:num>
  <w:num w:numId="6" w16cid:durableId="366218660">
    <w:abstractNumId w:val="6"/>
  </w:num>
  <w:num w:numId="7" w16cid:durableId="1123959776">
    <w:abstractNumId w:val="1"/>
  </w:num>
  <w:num w:numId="8" w16cid:durableId="2105686248">
    <w:abstractNumId w:val="3"/>
  </w:num>
  <w:num w:numId="9" w16cid:durableId="1053239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92"/>
    <w:rsid w:val="001B386D"/>
    <w:rsid w:val="0057263B"/>
    <w:rsid w:val="00690C6A"/>
    <w:rsid w:val="006B4541"/>
    <w:rsid w:val="006F3102"/>
    <w:rsid w:val="008C1DEF"/>
    <w:rsid w:val="009B5D5C"/>
    <w:rsid w:val="00D73E57"/>
    <w:rsid w:val="00E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1F5C"/>
  <w15:chartTrackingRefBased/>
  <w15:docId w15:val="{33329937-0D3E-4D7A-B7AF-51143BFA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4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4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4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4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4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4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4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4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4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4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4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42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2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42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42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42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42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4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4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4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4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4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42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42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42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4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429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429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E429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4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Škarda</dc:creator>
  <cp:keywords/>
  <dc:description/>
  <cp:lastModifiedBy>Tomáš Škarda</cp:lastModifiedBy>
  <cp:revision>2</cp:revision>
  <dcterms:created xsi:type="dcterms:W3CDTF">2024-08-13T09:46:00Z</dcterms:created>
  <dcterms:modified xsi:type="dcterms:W3CDTF">2024-08-13T09:46:00Z</dcterms:modified>
</cp:coreProperties>
</file>